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19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625"/>
        <w:gridCol w:w="1456"/>
        <w:gridCol w:w="25"/>
      </w:tblGrid>
      <w:tr w:rsidR="00323981" w:rsidRPr="00A04CFF" w:rsidTr="00603642">
        <w:trPr>
          <w:trHeight w:val="1106"/>
        </w:trPr>
        <w:tc>
          <w:tcPr>
            <w:tcW w:w="9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t>Приложение 2 (Приложение 8)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323981" w:rsidRPr="00A04CFF" w:rsidTr="00603642">
        <w:trPr>
          <w:trHeight w:val="1020"/>
        </w:trPr>
        <w:tc>
          <w:tcPr>
            <w:tcW w:w="9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323981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A04CF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A04CFF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603642">
        <w:trPr>
          <w:gridAfter w:val="1"/>
          <w:wAfter w:w="25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184 723,5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24 240,6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19 800,4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3 526,3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3 285,6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2E0CD9">
            <w:r w:rsidRPr="00A04CFF">
              <w:t>Муниципальная программа "Безопасность на территории муниципального района "Заполярный район" на 2019-203</w:t>
            </w:r>
            <w:r w:rsidR="002E0CD9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2E0CD9">
            <w:r w:rsidRPr="00A04CFF"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 w:rsidR="002E0CD9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2E0CD9">
            <w:r w:rsidRPr="00A04CFF">
              <w:t>Муниципальная программа "Безопасность на территории муниципального района "Заполярный район" на 2019-203</w:t>
            </w:r>
            <w:r w:rsidR="002E0CD9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</w:t>
            </w:r>
            <w:r w:rsidR="002E0CD9">
              <w:t>а "Заполярный район" на 2019-20</w:t>
            </w:r>
            <w:r w:rsidRPr="00A04CFF">
              <w:t>3</w:t>
            </w:r>
            <w:r w:rsidR="002E0CD9">
              <w:t>0</w:t>
            </w:r>
            <w:bookmarkStart w:id="0" w:name="_GoBack"/>
            <w:bookmarkEnd w:id="0"/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48 443,9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sectPr w:rsidR="00A04CFF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4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0CD9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62BA"/>
    <w:rsid w:val="00CD6F8B"/>
    <w:rsid w:val="00CE0417"/>
    <w:rsid w:val="00CE0AAA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8B6A1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7A8-37A9-4D73-A50E-CAB01C4F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4303</Words>
  <Characters>24529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28</cp:revision>
  <cp:lastPrinted>2019-11-01T11:10:00Z</cp:lastPrinted>
  <dcterms:created xsi:type="dcterms:W3CDTF">2020-01-21T11:48:00Z</dcterms:created>
  <dcterms:modified xsi:type="dcterms:W3CDTF">2020-01-28T09:16:00Z</dcterms:modified>
</cp:coreProperties>
</file>